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>ՀՀ Արարատի մարզի Վեդի համայնքի ՝ Տափերական Գինեվետ և Վանաշեն բնակավայրերի փողոցներում կոյուղագծի ցանցի կառուցման աշխատանքների 15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>06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>03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>Սեպտեմբերի</w:t>
      </w:r>
      <w:r w:rsidR="00590E91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90E91" w:rsidRPr="00590E91">
        <w:rPr>
          <w:rFonts w:ascii="Sylfaen" w:eastAsia="Calibri" w:hAnsi="Sylfaen" w:cs="Times New Roman"/>
          <w:b/>
          <w:sz w:val="24"/>
          <w:lang w:val="hy-AM"/>
        </w:rPr>
        <w:t>01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57705D" w:rsidRPr="0057705D">
        <w:rPr>
          <w:rFonts w:ascii="Sylfaen" w:eastAsia="Calibri" w:hAnsi="Sylfaen" w:cs="Times New Roman"/>
          <w:b/>
          <w:sz w:val="24"/>
          <w:lang w:val="es-ES"/>
        </w:rPr>
        <w:t>15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>06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BE47C9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E47C9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BE47C9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E47C9">
        <w:rPr>
          <w:rFonts w:ascii="Sylfaen" w:eastAsia="Calibri" w:hAnsi="Sylfaen" w:cs="Times New Roman"/>
          <w:b/>
          <w:sz w:val="24"/>
          <w:lang w:val="hy-AM"/>
        </w:rPr>
        <w:t>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>
        <w:rPr>
          <w:rFonts w:ascii="Sylfaen" w:eastAsia="Calibri" w:hAnsi="Sylfaen" w:cs="Times New Roman"/>
          <w:b/>
          <w:sz w:val="24"/>
          <w:lang w:val="hy-AM"/>
        </w:rPr>
        <w:t>/</w:t>
      </w:r>
      <w:r w:rsidR="0057705D" w:rsidRPr="0057705D">
        <w:rPr>
          <w:rFonts w:ascii="Sylfaen" w:eastAsia="Calibri" w:hAnsi="Sylfaen" w:cs="Times New Roman"/>
          <w:b/>
          <w:sz w:val="24"/>
          <w:lang w:val="es-ES"/>
        </w:rPr>
        <w:t>03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43525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8.5 և 8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BMAH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SD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Z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B-23/</w:t>
      </w:r>
      <w:r w:rsidR="0057705D" w:rsidRPr="0057705D">
        <w:rPr>
          <w:rFonts w:ascii="GHEA Grapalat" w:eastAsia="Times New Roman" w:hAnsi="GHEA Grapalat" w:cs="Times New Roman"/>
          <w:lang w:val="es-ES" w:eastAsia="ru-RU"/>
        </w:rPr>
        <w:t>03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57705D" w:rsidRPr="0057705D">
        <w:rPr>
          <w:rFonts w:ascii="Sylfaen" w:eastAsia="Calibri" w:hAnsi="Sylfaen" w:cs="Times New Roman"/>
          <w:b/>
          <w:sz w:val="24"/>
          <w:lang w:val="es-ES"/>
        </w:rPr>
        <w:t>15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</w:t>
      </w:r>
      <w:r w:rsidR="00BE47C9" w:rsidRPr="00BE47C9">
        <w:rPr>
          <w:rFonts w:ascii="Sylfaen" w:eastAsia="Calibri" w:hAnsi="Sylfaen" w:cs="Times New Roman"/>
          <w:b/>
          <w:sz w:val="24"/>
          <w:lang w:val="hy-AM"/>
        </w:rPr>
        <w:t>06</w:t>
      </w:r>
      <w:r w:rsidR="00BE47C9">
        <w:rPr>
          <w:rFonts w:ascii="Sylfaen" w:eastAsia="Calibri" w:hAnsi="Sylfaen" w:cs="Times New Roman"/>
          <w:b/>
          <w:sz w:val="24"/>
          <w:lang w:val="hy-AM"/>
        </w:rPr>
        <w:t>.202</w:t>
      </w:r>
      <w:r w:rsidR="00BE47C9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E47C9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E47C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և 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>հավելված թիվ 3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Pr="00B365BB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</w:t>
      </w:r>
      <w:bookmarkStart w:id="0" w:name="_GoBack"/>
      <w:bookmarkEnd w:id="0"/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435252" w:rsidRPr="00435252" w:rsidRDefault="00435252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 3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к Соглашению в новой редакции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Pr="00435252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2</w:t>
      </w:r>
      <w:r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435252">
        <w:rPr>
          <w:rFonts w:ascii="GHEA Grapalat" w:hAnsi="GHEA Grapalat" w:cs="Sylfaen"/>
          <w:color w:val="000000" w:themeColor="text1"/>
          <w:sz w:val="20"/>
          <w:lang w:val="es-ES"/>
        </w:rPr>
        <w:t>8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F7081"/>
    <w:rsid w:val="0040075A"/>
    <w:rsid w:val="00435252"/>
    <w:rsid w:val="00500A32"/>
    <w:rsid w:val="005737A5"/>
    <w:rsid w:val="0057705D"/>
    <w:rsid w:val="00590E91"/>
    <w:rsid w:val="005B5726"/>
    <w:rsid w:val="00603A3E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25C43"/>
    <w:rsid w:val="00B365BB"/>
    <w:rsid w:val="00B41385"/>
    <w:rsid w:val="00BE47C9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24</cp:revision>
  <cp:lastPrinted>2023-09-05T07:18:00Z</cp:lastPrinted>
  <dcterms:created xsi:type="dcterms:W3CDTF">2023-03-14T13:26:00Z</dcterms:created>
  <dcterms:modified xsi:type="dcterms:W3CDTF">2023-09-05T07:19:00Z</dcterms:modified>
</cp:coreProperties>
</file>